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898D8" w14:textId="77777777" w:rsidR="00E3638B" w:rsidRDefault="00E3638B" w:rsidP="00E3638B">
      <w:pPr>
        <w:pStyle w:val="BasicParagrap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Dear Candidate, (as addressed by email).</w:t>
      </w:r>
    </w:p>
    <w:p w14:paraId="2E1C813E" w14:textId="05D573E2" w:rsidR="00E3638B" w:rsidRDefault="00E3638B" w:rsidP="00E3638B">
      <w:pPr>
        <w:pStyle w:val="BasicParagrap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Thank you for nominating for </w:t>
      </w:r>
      <w:r w:rsidR="00DB3657">
        <w:rPr>
          <w:rFonts w:ascii="Times New Roman" w:hAnsi="Times New Roman" w:cs="Times New Roman"/>
          <w:lang w:val="en-GB"/>
        </w:rPr>
        <w:t xml:space="preserve">Moira </w:t>
      </w:r>
      <w:r>
        <w:rPr>
          <w:rFonts w:ascii="Times New Roman" w:hAnsi="Times New Roman" w:cs="Times New Roman"/>
          <w:lang w:val="en-GB"/>
        </w:rPr>
        <w:t>Council</w:t>
      </w:r>
      <w:r w:rsidR="00DB3657">
        <w:rPr>
          <w:rFonts w:ascii="Times New Roman" w:hAnsi="Times New Roman" w:cs="Times New Roman"/>
          <w:lang w:val="en-GB"/>
        </w:rPr>
        <w:t xml:space="preserve"> Elections</w:t>
      </w:r>
      <w:r>
        <w:rPr>
          <w:rFonts w:ascii="Times New Roman" w:hAnsi="Times New Roman" w:cs="Times New Roman"/>
          <w:lang w:val="en-GB"/>
        </w:rPr>
        <w:t>. You have added to the ‘voter’s choice’ for a representative.</w:t>
      </w:r>
    </w:p>
    <w:p w14:paraId="1696FB25" w14:textId="3C3ACFB4" w:rsidR="00E3638B" w:rsidRDefault="00E3638B" w:rsidP="00E3638B">
      <w:pPr>
        <w:pStyle w:val="BasicParagrap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There is sparse information available on candidates at present; not even where they live whe</w:t>
      </w:r>
      <w:r w:rsidR="00DB3657">
        <w:rPr>
          <w:rFonts w:ascii="Times New Roman" w:hAnsi="Times New Roman" w:cs="Times New Roman"/>
          <w:lang w:val="en-GB"/>
        </w:rPr>
        <w:t>re</w:t>
      </w:r>
      <w:r>
        <w:rPr>
          <w:rFonts w:ascii="Times New Roman" w:hAnsi="Times New Roman" w:cs="Times New Roman"/>
          <w:lang w:val="en-GB"/>
        </w:rPr>
        <w:t xml:space="preserve"> the only point of contact is an email address; not good! One candidate does not even have that, so we could conclude he has ‘no fixed place of abode’.  Again, not encouraging!  </w:t>
      </w:r>
      <w:r w:rsidR="00DB3657">
        <w:rPr>
          <w:rFonts w:ascii="Times New Roman" w:hAnsi="Times New Roman" w:cs="Times New Roman"/>
          <w:lang w:val="en-GB"/>
        </w:rPr>
        <w:br/>
      </w:r>
      <w:r>
        <w:rPr>
          <w:rFonts w:ascii="Times New Roman" w:hAnsi="Times New Roman" w:cs="Times New Roman"/>
          <w:lang w:val="en-GB"/>
        </w:rPr>
        <w:t>I also note some candidates already have a ‘track record’ but I am treating all candidates on a ‘level playing field’.</w:t>
      </w:r>
    </w:p>
    <w:p w14:paraId="293E7939" w14:textId="77777777" w:rsidR="00E3638B" w:rsidRDefault="00E3638B" w:rsidP="00E3638B">
      <w:pPr>
        <w:pStyle w:val="BasicParagraph"/>
        <w:rPr>
          <w:rFonts w:ascii="Times New Roman" w:hAnsi="Times New Roman" w:cs="Times New Roman"/>
          <w:lang w:val="en-GB"/>
        </w:rPr>
      </w:pPr>
    </w:p>
    <w:p w14:paraId="392D8931" w14:textId="6C115053" w:rsidR="00E3638B" w:rsidRDefault="00E3638B" w:rsidP="00E3638B">
      <w:pPr>
        <w:pStyle w:val="BasicParagrap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I believe it is necessary to know something about who will represent me on council; something more than the brief handouts accompanying nomination which are little more than promises that will never be fulfilled or flowery reports of community service.</w:t>
      </w:r>
    </w:p>
    <w:p w14:paraId="6F437C75" w14:textId="77777777" w:rsidR="00E3638B" w:rsidRDefault="00E3638B" w:rsidP="00E3638B">
      <w:pPr>
        <w:pStyle w:val="BasicParagraph"/>
        <w:rPr>
          <w:rFonts w:ascii="Times New Roman" w:hAnsi="Times New Roman" w:cs="Times New Roman"/>
          <w:lang w:val="en-GB"/>
        </w:rPr>
      </w:pPr>
    </w:p>
    <w:p w14:paraId="62C2F3D6" w14:textId="13E1ACEF" w:rsidR="00E3638B" w:rsidRDefault="00E3638B" w:rsidP="00E3638B">
      <w:pPr>
        <w:pStyle w:val="BasicParagrap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Ratepayers and Residents are compelled to vote by </w:t>
      </w:r>
      <w:proofErr w:type="gramStart"/>
      <w:r>
        <w:rPr>
          <w:rFonts w:ascii="Times New Roman" w:hAnsi="Times New Roman" w:cs="Times New Roman"/>
          <w:lang w:val="en-GB"/>
        </w:rPr>
        <w:t>law</w:t>
      </w:r>
      <w:proofErr w:type="gramEnd"/>
      <w:r>
        <w:rPr>
          <w:rFonts w:ascii="Times New Roman" w:hAnsi="Times New Roman" w:cs="Times New Roman"/>
          <w:lang w:val="en-GB"/>
        </w:rPr>
        <w:t xml:space="preserve"> so it is not unreasonable to expect some detailed information on the candidates, something of a personal nature. For example, are you regarded by your neighbours as a person of good character? Have you cheated on your spouse—a person who cheats is more likely to cheat on those represented—it can be seen ‘as the nature of the </w:t>
      </w:r>
      <w:proofErr w:type="gramStart"/>
      <w:r>
        <w:rPr>
          <w:rFonts w:ascii="Times New Roman" w:hAnsi="Times New Roman" w:cs="Times New Roman"/>
          <w:lang w:val="en-GB"/>
        </w:rPr>
        <w:t>beast’.</w:t>
      </w:r>
      <w:proofErr w:type="gramEnd"/>
    </w:p>
    <w:p w14:paraId="2A19E997" w14:textId="0B0A7B89" w:rsidR="00E3638B" w:rsidRDefault="00E3638B" w:rsidP="00E3638B">
      <w:pPr>
        <w:pStyle w:val="BasicParagrap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I am not requesting intimate personal details but looking for someone ‘whose word is their bond’.  If I am not satisfied, then I will not ‘vote for the lesser of the evils on offer’ (this does not mean I regard you as being evil) but will rather vote informal to satisfy my conscience and the law.</w:t>
      </w:r>
    </w:p>
    <w:p w14:paraId="2C31E0F5" w14:textId="77777777" w:rsidR="00E3638B" w:rsidRDefault="00E3638B" w:rsidP="00E3638B">
      <w:pPr>
        <w:pStyle w:val="BasicParagraph"/>
        <w:rPr>
          <w:rFonts w:ascii="Times New Roman" w:hAnsi="Times New Roman" w:cs="Times New Roman"/>
          <w:lang w:val="en-GB"/>
        </w:rPr>
      </w:pPr>
    </w:p>
    <w:p w14:paraId="3F2302FF" w14:textId="77777777" w:rsidR="00E3638B" w:rsidRDefault="00E3638B" w:rsidP="00E3638B">
      <w:pPr>
        <w:pStyle w:val="BasicParagrap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Being an elected representative for Local Government is a far more responsible calling compared to voluntary community service, with heavy financial penalties for transgressors.</w:t>
      </w:r>
    </w:p>
    <w:p w14:paraId="3D36D2DE" w14:textId="373EF6A5" w:rsidR="00E3638B" w:rsidRDefault="00E3638B" w:rsidP="00E3638B">
      <w:pPr>
        <w:pStyle w:val="BasicParagrap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Therefore, I have some questions for you to answer with a simple YES or NO.</w:t>
      </w:r>
    </w:p>
    <w:p w14:paraId="78DBB0E5" w14:textId="77777777" w:rsidR="00E3638B" w:rsidRDefault="00E3638B" w:rsidP="00E3638B">
      <w:pPr>
        <w:pStyle w:val="BasicParagraph"/>
        <w:rPr>
          <w:rFonts w:ascii="Times New Roman" w:hAnsi="Times New Roman" w:cs="Times New Roman"/>
          <w:lang w:val="en-GB"/>
        </w:rPr>
      </w:pPr>
    </w:p>
    <w:p w14:paraId="7B446D81" w14:textId="0BBB07A9" w:rsidR="00E3638B" w:rsidRDefault="00E3638B" w:rsidP="00E3638B">
      <w:pPr>
        <w:pStyle w:val="BasicParagraph"/>
        <w:ind w:left="2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1. Moira Shire is an undivided electorate—Does this aid democratic representation?</w:t>
      </w:r>
      <w:r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YES or NO</w:t>
      </w:r>
    </w:p>
    <w:p w14:paraId="0B29EC6C" w14:textId="16C9A15F" w:rsidR="00E3638B" w:rsidRDefault="00E3638B" w:rsidP="00E3638B">
      <w:pPr>
        <w:pStyle w:val="BasicParagraph"/>
        <w:ind w:left="2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2. Do you support Moira Shire engaging in ‘sister city’ relationships?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YES or NO</w:t>
      </w:r>
    </w:p>
    <w:p w14:paraId="625F96C4" w14:textId="58062CFF" w:rsidR="00E3638B" w:rsidRDefault="00E3638B" w:rsidP="00E3638B">
      <w:pPr>
        <w:pStyle w:val="BasicParagraph"/>
        <w:ind w:left="2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3. Do you know the difference between ‘Policy’ and ‘Administration’?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YES or NO</w:t>
      </w:r>
    </w:p>
    <w:p w14:paraId="4B748388" w14:textId="77777777" w:rsidR="00DB3657" w:rsidRDefault="00E3638B" w:rsidP="00E3638B">
      <w:pPr>
        <w:pStyle w:val="BasicParagraph"/>
        <w:ind w:left="2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4. </w:t>
      </w:r>
      <w:r w:rsidR="00DB3657">
        <w:rPr>
          <w:rFonts w:ascii="Times New Roman" w:hAnsi="Times New Roman" w:cs="Times New Roman"/>
          <w:lang w:val="en-GB"/>
        </w:rPr>
        <w:t xml:space="preserve">Should </w:t>
      </w:r>
      <w:proofErr w:type="gramStart"/>
      <w:r w:rsidR="00DB3657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 xml:space="preserve"> demands</w:t>
      </w:r>
      <w:proofErr w:type="gramEnd"/>
      <w:r>
        <w:rPr>
          <w:rFonts w:ascii="Times New Roman" w:hAnsi="Times New Roman" w:cs="Times New Roman"/>
          <w:lang w:val="en-GB"/>
        </w:rPr>
        <w:t xml:space="preserve"> of Administration be curbed to ease financial stress on ratepayers? </w:t>
      </w:r>
    </w:p>
    <w:p w14:paraId="0827CB80" w14:textId="45D30506" w:rsidR="00E3638B" w:rsidRDefault="00E3638B" w:rsidP="00DB3657">
      <w:pPr>
        <w:pStyle w:val="BasicParagraph"/>
        <w:ind w:left="4560" w:firstLine="4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YES / NO </w:t>
      </w:r>
    </w:p>
    <w:p w14:paraId="79B6AF5C" w14:textId="17FA58AB" w:rsidR="00E3638B" w:rsidRDefault="00E3638B" w:rsidP="00E3638B">
      <w:pPr>
        <w:pStyle w:val="BasicParagraph"/>
        <w:ind w:left="2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5. Are you familiar with United Nations Program for Agenda 21/2030?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 w:rsidR="00DB3657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 xml:space="preserve">YES / NO </w:t>
      </w:r>
    </w:p>
    <w:p w14:paraId="70724FA9" w14:textId="1F1E2DB1" w:rsidR="00E3638B" w:rsidRDefault="00E3638B" w:rsidP="00E3638B">
      <w:pPr>
        <w:pStyle w:val="BasicParagraph"/>
        <w:ind w:left="24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6. Do you support Moira Shire declaring a ‘climate emergency’ in the same way as the City of Greater </w:t>
      </w:r>
      <w:proofErr w:type="spellStart"/>
      <w:r>
        <w:rPr>
          <w:rFonts w:ascii="Times New Roman" w:hAnsi="Times New Roman" w:cs="Times New Roman"/>
          <w:lang w:val="en-GB"/>
        </w:rPr>
        <w:t>Shepparton</w:t>
      </w:r>
      <w:proofErr w:type="spellEnd"/>
      <w:r>
        <w:rPr>
          <w:rFonts w:ascii="Times New Roman" w:hAnsi="Times New Roman" w:cs="Times New Roman"/>
          <w:lang w:val="en-GB"/>
        </w:rPr>
        <w:t>?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YES or NO</w:t>
      </w:r>
    </w:p>
    <w:p w14:paraId="63CB9360" w14:textId="77777777" w:rsidR="00E3638B" w:rsidRDefault="00E3638B" w:rsidP="00E3638B">
      <w:pPr>
        <w:pStyle w:val="BasicParagraph"/>
        <w:ind w:left="240"/>
        <w:rPr>
          <w:rFonts w:ascii="Times New Roman" w:hAnsi="Times New Roman" w:cs="Times New Roman"/>
          <w:lang w:val="en-GB"/>
        </w:rPr>
      </w:pPr>
    </w:p>
    <w:p w14:paraId="6C66EE51" w14:textId="77777777" w:rsidR="00E3638B" w:rsidRDefault="00E3638B" w:rsidP="00E3638B">
      <w:pPr>
        <w:pStyle w:val="BasicParagrap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look forward to your early response before I cast my vote.</w:t>
      </w:r>
    </w:p>
    <w:p w14:paraId="43D1973B" w14:textId="77777777" w:rsidR="00FE426E" w:rsidRDefault="00E3638B" w:rsidP="00E3638B">
      <w:r>
        <w:rPr>
          <w:rFonts w:ascii="Times New Roman" w:hAnsi="Times New Roman" w:cs="Times New Roman"/>
          <w:lang w:val="en-GB"/>
        </w:rPr>
        <w:t>Best wishes for your electioneering campaign.</w:t>
      </w:r>
    </w:p>
    <w:sectPr w:rsidR="00FE426E" w:rsidSect="00BC57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8B"/>
    <w:rsid w:val="00BC5736"/>
    <w:rsid w:val="00DB3657"/>
    <w:rsid w:val="00E3638B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D73FD"/>
  <w15:chartTrackingRefBased/>
  <w15:docId w15:val="{F8D1C51E-157E-E344-8BCE-34946EEE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3638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3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Luks</dc:creator>
  <cp:keywords/>
  <dc:description/>
  <cp:lastModifiedBy>Arnis Luks</cp:lastModifiedBy>
  <cp:revision>2</cp:revision>
  <cp:lastPrinted>2020-09-26T22:52:00Z</cp:lastPrinted>
  <dcterms:created xsi:type="dcterms:W3CDTF">2020-09-26T22:49:00Z</dcterms:created>
  <dcterms:modified xsi:type="dcterms:W3CDTF">2020-09-27T20:13:00Z</dcterms:modified>
</cp:coreProperties>
</file>